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A4" w:rsidRDefault="009309A4" w:rsidP="009309A4">
      <w:pPr>
        <w:jc w:val="center"/>
        <w:rPr>
          <w:b/>
          <w:color w:val="333333"/>
          <w:sz w:val="44"/>
          <w:szCs w:val="44"/>
        </w:rPr>
      </w:pPr>
      <w:r>
        <w:rPr>
          <w:b/>
          <w:color w:val="333333"/>
          <w:sz w:val="44"/>
          <w:szCs w:val="44"/>
        </w:rPr>
        <w:t xml:space="preserve">Hlášení obecního úřadu </w:t>
      </w:r>
      <w:proofErr w:type="gramStart"/>
      <w:r>
        <w:rPr>
          <w:b/>
          <w:color w:val="333333"/>
          <w:sz w:val="44"/>
          <w:szCs w:val="44"/>
        </w:rPr>
        <w:t>14.10.</w:t>
      </w:r>
      <w:r>
        <w:rPr>
          <w:b/>
          <w:color w:val="333333"/>
          <w:sz w:val="44"/>
          <w:szCs w:val="44"/>
        </w:rPr>
        <w:t>2016</w:t>
      </w:r>
      <w:proofErr w:type="gramEnd"/>
    </w:p>
    <w:p w:rsidR="009309A4" w:rsidRDefault="009309A4" w:rsidP="009309A4">
      <w:pPr>
        <w:rPr>
          <w:color w:val="333333"/>
          <w:sz w:val="44"/>
          <w:szCs w:val="44"/>
        </w:rPr>
      </w:pPr>
    </w:p>
    <w:p w:rsidR="009309A4" w:rsidRPr="009309A4" w:rsidRDefault="009309A4" w:rsidP="009309A4">
      <w:pPr>
        <w:pStyle w:val="Odstavecseseznamem"/>
        <w:numPr>
          <w:ilvl w:val="0"/>
          <w:numId w:val="1"/>
        </w:numPr>
        <w:rPr>
          <w:color w:val="333333"/>
          <w:sz w:val="44"/>
          <w:szCs w:val="44"/>
        </w:rPr>
      </w:pPr>
      <w:r>
        <w:rPr>
          <w:rFonts w:eastAsia="Calibri"/>
          <w:sz w:val="32"/>
          <w:szCs w:val="32"/>
        </w:rPr>
        <w:t xml:space="preserve">V  pátek  </w:t>
      </w:r>
      <w:proofErr w:type="gramStart"/>
      <w:r>
        <w:rPr>
          <w:rFonts w:eastAsia="Calibri"/>
          <w:b/>
          <w:sz w:val="32"/>
          <w:szCs w:val="32"/>
        </w:rPr>
        <w:t>14</w:t>
      </w:r>
      <w:proofErr w:type="gramEnd"/>
      <w:r>
        <w:rPr>
          <w:rFonts w:eastAsia="Calibri"/>
          <w:b/>
          <w:sz w:val="32"/>
          <w:szCs w:val="32"/>
        </w:rPr>
        <w:t>.</w:t>
      </w:r>
      <w:proofErr w:type="gramStart"/>
      <w:r>
        <w:rPr>
          <w:rFonts w:eastAsia="Calibri"/>
          <w:b/>
          <w:sz w:val="32"/>
          <w:szCs w:val="32"/>
        </w:rPr>
        <w:t>října</w:t>
      </w:r>
      <w:proofErr w:type="gramEnd"/>
      <w:r>
        <w:rPr>
          <w:rFonts w:eastAsia="Calibri"/>
          <w:b/>
          <w:sz w:val="32"/>
          <w:szCs w:val="32"/>
        </w:rPr>
        <w:t xml:space="preserve">  2016</w:t>
      </w:r>
      <w:r>
        <w:rPr>
          <w:rFonts w:eastAsia="Calibri"/>
          <w:sz w:val="32"/>
          <w:szCs w:val="32"/>
        </w:rPr>
        <w:t xml:space="preserve">  proběhne plánovaný svoz pytlovaného odpadu. Pytle na plast a papír přistavte před domy v dopoledních hodinách</w:t>
      </w:r>
      <w:r>
        <w:rPr>
          <w:rFonts w:eastAsia="Calibri"/>
          <w:sz w:val="32"/>
          <w:szCs w:val="32"/>
        </w:rPr>
        <w:t>.</w:t>
      </w:r>
    </w:p>
    <w:p w:rsidR="009309A4" w:rsidRPr="009309A4" w:rsidRDefault="009309A4" w:rsidP="009309A4">
      <w:pPr>
        <w:pStyle w:val="Odstavecseseznamem"/>
        <w:ind w:left="360"/>
        <w:rPr>
          <w:color w:val="333333"/>
          <w:sz w:val="44"/>
          <w:szCs w:val="44"/>
        </w:rPr>
      </w:pPr>
      <w:bookmarkStart w:id="0" w:name="_GoBack"/>
      <w:bookmarkEnd w:id="0"/>
    </w:p>
    <w:p w:rsidR="009309A4" w:rsidRPr="009309A4" w:rsidRDefault="009309A4" w:rsidP="009309A4">
      <w:pPr>
        <w:pStyle w:val="Odstavecseseznamem"/>
        <w:numPr>
          <w:ilvl w:val="0"/>
          <w:numId w:val="1"/>
        </w:numPr>
        <w:rPr>
          <w:color w:val="333333"/>
          <w:sz w:val="32"/>
          <w:szCs w:val="32"/>
        </w:rPr>
      </w:pPr>
      <w:r w:rsidRPr="009309A4">
        <w:rPr>
          <w:b/>
          <w:bCs/>
          <w:sz w:val="32"/>
          <w:szCs w:val="32"/>
        </w:rPr>
        <w:t xml:space="preserve">Oznámení o době a místě konání voleb </w:t>
      </w:r>
    </w:p>
    <w:p w:rsidR="009309A4" w:rsidRPr="009309A4" w:rsidRDefault="009309A4" w:rsidP="009309A4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9309A4">
        <w:rPr>
          <w:rFonts w:ascii="Times New Roman" w:hAnsi="Times New Roman" w:cs="Times New Roman"/>
          <w:sz w:val="32"/>
          <w:szCs w:val="32"/>
        </w:rPr>
        <w:t xml:space="preserve">Starosta obce Lutopecny oznamuje občanům, že </w:t>
      </w:r>
      <w:proofErr w:type="gramStart"/>
      <w:r w:rsidRPr="009309A4">
        <w:rPr>
          <w:rFonts w:ascii="Times New Roman" w:hAnsi="Times New Roman" w:cs="Times New Roman"/>
          <w:sz w:val="32"/>
          <w:szCs w:val="32"/>
        </w:rPr>
        <w:t xml:space="preserve">se </w:t>
      </w:r>
      <w:r>
        <w:rPr>
          <w:rFonts w:ascii="Times New Roman" w:hAnsi="Times New Roman" w:cs="Times New Roman"/>
          <w:sz w:val="32"/>
          <w:szCs w:val="32"/>
        </w:rPr>
        <w:t xml:space="preserve"> druhé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kolo voleb</w:t>
      </w:r>
      <w:r w:rsidRPr="009309A4">
        <w:rPr>
          <w:rFonts w:ascii="Times New Roman" w:hAnsi="Times New Roman" w:cs="Times New Roman"/>
          <w:sz w:val="32"/>
          <w:szCs w:val="32"/>
        </w:rPr>
        <w:t xml:space="preserve"> do  Senátu Parlamentu uskuteční v pátek </w:t>
      </w:r>
      <w:r>
        <w:rPr>
          <w:rFonts w:ascii="Times New Roman" w:hAnsi="Times New Roman" w:cs="Times New Roman"/>
          <w:b/>
          <w:bCs/>
          <w:sz w:val="32"/>
          <w:szCs w:val="32"/>
        </w:rPr>
        <w:t>14</w:t>
      </w:r>
      <w:r w:rsidRPr="009309A4">
        <w:rPr>
          <w:rFonts w:ascii="Times New Roman" w:hAnsi="Times New Roman" w:cs="Times New Roman"/>
          <w:b/>
          <w:bCs/>
          <w:sz w:val="32"/>
          <w:szCs w:val="32"/>
        </w:rPr>
        <w:t xml:space="preserve">. října 2016 </w:t>
      </w:r>
      <w:r w:rsidRPr="009309A4">
        <w:rPr>
          <w:rFonts w:ascii="Times New Roman" w:hAnsi="Times New Roman" w:cs="Times New Roman"/>
          <w:sz w:val="32"/>
          <w:szCs w:val="32"/>
        </w:rPr>
        <w:t xml:space="preserve">od 14:00 do 22:00 hodin a v sobotu </w:t>
      </w:r>
      <w:r>
        <w:rPr>
          <w:rFonts w:ascii="Times New Roman" w:hAnsi="Times New Roman" w:cs="Times New Roman"/>
          <w:b/>
          <w:bCs/>
          <w:sz w:val="32"/>
          <w:szCs w:val="32"/>
        </w:rPr>
        <w:t>15</w:t>
      </w:r>
      <w:r w:rsidRPr="009309A4">
        <w:rPr>
          <w:rFonts w:ascii="Times New Roman" w:hAnsi="Times New Roman" w:cs="Times New Roman"/>
          <w:b/>
          <w:bCs/>
          <w:sz w:val="32"/>
          <w:szCs w:val="32"/>
        </w:rPr>
        <w:t xml:space="preserve">. října 2016 </w:t>
      </w:r>
      <w:r w:rsidRPr="009309A4">
        <w:rPr>
          <w:rFonts w:ascii="Times New Roman" w:hAnsi="Times New Roman" w:cs="Times New Roman"/>
          <w:sz w:val="32"/>
          <w:szCs w:val="32"/>
        </w:rPr>
        <w:t>od 8:00 do 14:00 hodin. Místem konání voleb je:</w:t>
      </w:r>
    </w:p>
    <w:p w:rsidR="009309A4" w:rsidRPr="009309A4" w:rsidRDefault="009309A4" w:rsidP="009309A4">
      <w:pPr>
        <w:jc w:val="both"/>
        <w:rPr>
          <w:sz w:val="32"/>
          <w:szCs w:val="32"/>
        </w:rPr>
      </w:pPr>
    </w:p>
    <w:p w:rsidR="009309A4" w:rsidRPr="009309A4" w:rsidRDefault="009309A4" w:rsidP="009309A4">
      <w:pPr>
        <w:numPr>
          <w:ilvl w:val="0"/>
          <w:numId w:val="3"/>
        </w:numPr>
        <w:tabs>
          <w:tab w:val="num" w:pos="1776"/>
        </w:tabs>
        <w:ind w:left="1776"/>
        <w:jc w:val="both"/>
        <w:rPr>
          <w:sz w:val="32"/>
          <w:szCs w:val="32"/>
        </w:rPr>
      </w:pPr>
      <w:r w:rsidRPr="009309A4">
        <w:rPr>
          <w:sz w:val="32"/>
          <w:szCs w:val="32"/>
        </w:rPr>
        <w:t>ve volebním okrsku č. 1 Lutopecny je volební místnost v zasedací místnosti Obecního úřadu v Lutopecnách č. p. 1, pro voliče s trvalým pobytem v části Lutopecny</w:t>
      </w:r>
    </w:p>
    <w:p w:rsidR="009309A4" w:rsidRPr="009309A4" w:rsidRDefault="009309A4" w:rsidP="009309A4">
      <w:pPr>
        <w:jc w:val="both"/>
        <w:rPr>
          <w:sz w:val="32"/>
          <w:szCs w:val="32"/>
        </w:rPr>
      </w:pPr>
    </w:p>
    <w:p w:rsidR="009309A4" w:rsidRPr="009309A4" w:rsidRDefault="009309A4" w:rsidP="009309A4">
      <w:pPr>
        <w:numPr>
          <w:ilvl w:val="0"/>
          <w:numId w:val="4"/>
        </w:numPr>
        <w:tabs>
          <w:tab w:val="num" w:pos="1776"/>
        </w:tabs>
        <w:ind w:left="1776"/>
        <w:jc w:val="both"/>
        <w:rPr>
          <w:sz w:val="32"/>
          <w:szCs w:val="32"/>
        </w:rPr>
      </w:pPr>
      <w:r w:rsidRPr="009309A4">
        <w:rPr>
          <w:sz w:val="32"/>
          <w:szCs w:val="32"/>
        </w:rPr>
        <w:t>ve volebním okrsku č. 2 Měrůtky je volební místnost v Obecním domě, Měrůtky č. p. 22, pro voliče s trvalým pobytem v části Měrůtky</w:t>
      </w:r>
    </w:p>
    <w:p w:rsidR="009309A4" w:rsidRPr="009309A4" w:rsidRDefault="009309A4" w:rsidP="009309A4">
      <w:pPr>
        <w:jc w:val="both"/>
        <w:rPr>
          <w:sz w:val="32"/>
          <w:szCs w:val="32"/>
        </w:rPr>
      </w:pPr>
    </w:p>
    <w:p w:rsidR="009309A4" w:rsidRPr="009309A4" w:rsidRDefault="009309A4" w:rsidP="009309A4">
      <w:pPr>
        <w:rPr>
          <w:sz w:val="32"/>
          <w:szCs w:val="32"/>
        </w:rPr>
      </w:pPr>
      <w:r w:rsidRPr="009309A4">
        <w:rPr>
          <w:sz w:val="32"/>
          <w:szCs w:val="32"/>
        </w:rPr>
        <w:t>Voliči bude umožněno hlasování poté, kdy prokáže svoji totožnost a státní občanství České republiky, popřípadě státní občanství státu, jehož občané jsou oprávněni volit na území České republiky.</w:t>
      </w:r>
    </w:p>
    <w:p w:rsidR="009309A4" w:rsidRPr="009309A4" w:rsidRDefault="009309A4" w:rsidP="009309A4">
      <w:pPr>
        <w:pStyle w:val="Default"/>
        <w:rPr>
          <w:sz w:val="32"/>
          <w:szCs w:val="32"/>
        </w:rPr>
      </w:pPr>
    </w:p>
    <w:p w:rsidR="009309A4" w:rsidRPr="009309A4" w:rsidRDefault="009309A4" w:rsidP="009309A4">
      <w:pPr>
        <w:rPr>
          <w:color w:val="333333"/>
          <w:sz w:val="32"/>
          <w:szCs w:val="32"/>
        </w:rPr>
      </w:pPr>
    </w:p>
    <w:p w:rsidR="00675C78" w:rsidRDefault="00675C78"/>
    <w:sectPr w:rsidR="00675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4AF"/>
    <w:multiLevelType w:val="hybridMultilevel"/>
    <w:tmpl w:val="9C9E0148"/>
    <w:lvl w:ilvl="0" w:tplc="0405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7E90A8D"/>
    <w:multiLevelType w:val="singleLevel"/>
    <w:tmpl w:val="0030AD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3F63E55"/>
    <w:multiLevelType w:val="hybridMultilevel"/>
    <w:tmpl w:val="A87C121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4D0B5B"/>
    <w:multiLevelType w:val="singleLevel"/>
    <w:tmpl w:val="0030AD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A4"/>
    <w:rsid w:val="00675C78"/>
    <w:rsid w:val="0093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B5579-C600-4954-865F-75DB2236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09A4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309A4"/>
    <w:pPr>
      <w:ind w:left="720"/>
      <w:contextualSpacing/>
    </w:pPr>
  </w:style>
  <w:style w:type="paragraph" w:customStyle="1" w:styleId="Default">
    <w:name w:val="Default"/>
    <w:rsid w:val="009309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2016-10-12T06:14:00Z</dcterms:created>
  <dcterms:modified xsi:type="dcterms:W3CDTF">2016-10-12T06:18:00Z</dcterms:modified>
</cp:coreProperties>
</file>