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058F" w14:textId="02F57E18" w:rsidR="002B7AD5" w:rsidRPr="002B7AD5" w:rsidRDefault="002B7AD5" w:rsidP="002B7AD5">
      <w:pPr>
        <w:spacing w:before="100" w:beforeAutospacing="1" w:after="100" w:afterAutospacing="1" w:line="240" w:lineRule="atLeast"/>
        <w:jc w:val="center"/>
        <w:rPr>
          <w:rFonts w:ascii="Times New Roman" w:eastAsia="Calibri" w:hAnsi="Times New Roman" w:cs="Times New Roman"/>
          <w:b/>
          <w:sz w:val="40"/>
          <w:szCs w:val="40"/>
          <w:lang w:eastAsia="cs-CZ"/>
        </w:rPr>
      </w:pP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 xml:space="preserve">Hlášení obecního úřadu </w:t>
      </w:r>
      <w:r w:rsidR="000C7372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21</w:t>
      </w:r>
      <w:r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. 5</w:t>
      </w: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.</w:t>
      </w:r>
      <w:r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 xml:space="preserve"> </w:t>
      </w:r>
      <w:r w:rsidRPr="002B7AD5">
        <w:rPr>
          <w:rFonts w:ascii="Times New Roman" w:eastAsia="Calibri" w:hAnsi="Times New Roman" w:cs="Times New Roman"/>
          <w:b/>
          <w:sz w:val="40"/>
          <w:szCs w:val="40"/>
          <w:lang w:eastAsia="cs-CZ"/>
        </w:rPr>
        <w:t>2025</w:t>
      </w:r>
    </w:p>
    <w:p w14:paraId="2DED7D39" w14:textId="77777777" w:rsidR="002B7AD5" w:rsidRDefault="002B7AD5" w:rsidP="002B7AD5">
      <w:pPr>
        <w:pStyle w:val="Bezmezer"/>
        <w:rPr>
          <w:rStyle w:val="Siln"/>
          <w:rFonts w:ascii="Times New Roman" w:hAnsi="Times New Roman" w:cs="Times New Roman"/>
          <w:sz w:val="32"/>
          <w:szCs w:val="32"/>
        </w:rPr>
      </w:pPr>
    </w:p>
    <w:p w14:paraId="1B9258FA" w14:textId="13550C96" w:rsidR="00C32466" w:rsidRPr="002B7AD5" w:rsidRDefault="00C32466" w:rsidP="001061C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B7AD5">
        <w:rPr>
          <w:rStyle w:val="Siln"/>
          <w:rFonts w:ascii="Times New Roman" w:hAnsi="Times New Roman" w:cs="Times New Roman"/>
          <w:sz w:val="32"/>
          <w:szCs w:val="32"/>
        </w:rPr>
        <w:t>Drůbežárna Prace</w:t>
      </w:r>
      <w:r w:rsidRPr="002B7AD5">
        <w:rPr>
          <w:rFonts w:ascii="Times New Roman" w:hAnsi="Times New Roman" w:cs="Times New Roman"/>
          <w:sz w:val="32"/>
          <w:szCs w:val="32"/>
        </w:rPr>
        <w:t> bude </w:t>
      </w:r>
      <w:r w:rsidRPr="002B7AD5">
        <w:rPr>
          <w:rFonts w:ascii="Times New Roman" w:hAnsi="Times New Roman" w:cs="Times New Roman"/>
          <w:sz w:val="32"/>
          <w:szCs w:val="32"/>
          <w:u w:val="single"/>
        </w:rPr>
        <w:t xml:space="preserve">ve </w:t>
      </w:r>
      <w:r w:rsidR="000C7372">
        <w:rPr>
          <w:rFonts w:ascii="Times New Roman" w:hAnsi="Times New Roman" w:cs="Times New Roman"/>
          <w:sz w:val="32"/>
          <w:szCs w:val="32"/>
          <w:u w:val="single"/>
        </w:rPr>
        <w:t>čtvrtek 22.5.2025</w:t>
      </w:r>
      <w:r w:rsidRPr="002B7AD5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2B7AD5">
        <w:rPr>
          <w:rFonts w:ascii="Times New Roman" w:hAnsi="Times New Roman" w:cs="Times New Roman"/>
          <w:sz w:val="32"/>
          <w:szCs w:val="32"/>
        </w:rPr>
        <w:t> ve 14:30 hod.  prodávat: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="000C7372">
        <w:rPr>
          <w:rFonts w:ascii="Times New Roman" w:hAnsi="Times New Roman" w:cs="Times New Roman"/>
          <w:sz w:val="32"/>
          <w:szCs w:val="32"/>
        </w:rPr>
        <w:t>roční slepice, mladé kuřice</w:t>
      </w:r>
      <w:r w:rsidRPr="002B7AD5">
        <w:rPr>
          <w:rFonts w:ascii="Times New Roman" w:hAnsi="Times New Roman" w:cs="Times New Roman"/>
          <w:sz w:val="32"/>
          <w:szCs w:val="32"/>
        </w:rPr>
        <w:t xml:space="preserve">, brojlerová kuřata, krůty, káčata, </w:t>
      </w:r>
      <w:proofErr w:type="spellStart"/>
      <w:r w:rsidRPr="002B7AD5">
        <w:rPr>
          <w:rFonts w:ascii="Times New Roman" w:hAnsi="Times New Roman" w:cs="Times New Roman"/>
          <w:sz w:val="32"/>
          <w:szCs w:val="32"/>
        </w:rPr>
        <w:t>husokačeny</w:t>
      </w:r>
      <w:proofErr w:type="spellEnd"/>
      <w:r w:rsidRPr="002B7AD5">
        <w:rPr>
          <w:rFonts w:ascii="Times New Roman" w:hAnsi="Times New Roman" w:cs="Times New Roman"/>
          <w:sz w:val="32"/>
          <w:szCs w:val="32"/>
        </w:rPr>
        <w:t xml:space="preserve"> a housata,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Pr="002B7AD5">
        <w:rPr>
          <w:rFonts w:ascii="Times New Roman" w:hAnsi="Times New Roman" w:cs="Times New Roman"/>
          <w:sz w:val="32"/>
          <w:szCs w:val="32"/>
        </w:rPr>
        <w:t>krmivo pro drůbež a králíky, vitamínové doplňky</w:t>
      </w:r>
      <w:r w:rsidR="002B7AD5" w:rsidRPr="002B7AD5">
        <w:rPr>
          <w:rFonts w:ascii="Times New Roman" w:hAnsi="Times New Roman" w:cs="Times New Roman"/>
          <w:sz w:val="32"/>
          <w:szCs w:val="32"/>
        </w:rPr>
        <w:t xml:space="preserve"> </w:t>
      </w:r>
      <w:r w:rsidRPr="002B7AD5">
        <w:rPr>
          <w:rFonts w:ascii="Times New Roman" w:hAnsi="Times New Roman" w:cs="Times New Roman"/>
          <w:sz w:val="32"/>
          <w:szCs w:val="32"/>
        </w:rPr>
        <w:t xml:space="preserve">a dále pak vykupovat králičí </w:t>
      </w:r>
      <w:proofErr w:type="gramStart"/>
      <w:r w:rsidRPr="002B7AD5">
        <w:rPr>
          <w:rFonts w:ascii="Times New Roman" w:hAnsi="Times New Roman" w:cs="Times New Roman"/>
          <w:sz w:val="32"/>
          <w:szCs w:val="32"/>
        </w:rPr>
        <w:t>kožky - cena</w:t>
      </w:r>
      <w:proofErr w:type="gramEnd"/>
      <w:r w:rsidRPr="002B7AD5">
        <w:rPr>
          <w:rFonts w:ascii="Times New Roman" w:hAnsi="Times New Roman" w:cs="Times New Roman"/>
          <w:sz w:val="32"/>
          <w:szCs w:val="32"/>
        </w:rPr>
        <w:t xml:space="preserve"> 10 Kč/ks.</w:t>
      </w:r>
    </w:p>
    <w:p w14:paraId="586C36D3" w14:textId="77777777" w:rsidR="00C32466" w:rsidRPr="002B7AD5" w:rsidRDefault="00C32466" w:rsidP="002B7AD5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2B7AD5">
        <w:rPr>
          <w:rFonts w:ascii="Times New Roman" w:hAnsi="Times New Roman" w:cs="Times New Roman"/>
          <w:sz w:val="32"/>
          <w:szCs w:val="32"/>
        </w:rPr>
        <w:t> </w:t>
      </w:r>
    </w:p>
    <w:p w14:paraId="5C2C1123" w14:textId="77777777" w:rsidR="003B1871" w:rsidRPr="003B1871" w:rsidRDefault="003B1871" w:rsidP="003B187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Víkendové fotbalové </w:t>
      </w:r>
      <w:proofErr w:type="gramStart"/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utkání :</w:t>
      </w:r>
      <w:proofErr w:type="gramEnd"/>
    </w:p>
    <w:p w14:paraId="219A47A7" w14:textId="77777777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6BBA6A3" w14:textId="7AA1E9D7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 neděli </w:t>
      </w:r>
      <w:r w:rsidR="000C7372">
        <w:rPr>
          <w:rFonts w:ascii="Times New Roman" w:eastAsia="Times New Roman" w:hAnsi="Times New Roman" w:cs="Times New Roman"/>
          <w:sz w:val="32"/>
          <w:szCs w:val="32"/>
          <w:lang w:eastAsia="cs-CZ"/>
        </w:rPr>
        <w:t>25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. května 2025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od 1</w:t>
      </w:r>
      <w:r w:rsidR="000C7372">
        <w:rPr>
          <w:rFonts w:ascii="Times New Roman" w:eastAsia="Times New Roman" w:hAnsi="Times New Roman" w:cs="Times New Roman"/>
          <w:sz w:val="32"/>
          <w:szCs w:val="32"/>
          <w:lang w:eastAsia="cs-CZ"/>
        </w:rPr>
        <w:t>7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>:</w:t>
      </w:r>
      <w:r w:rsidR="000C7372">
        <w:rPr>
          <w:rFonts w:ascii="Times New Roman" w:eastAsia="Times New Roman" w:hAnsi="Times New Roman" w:cs="Times New Roman"/>
          <w:sz w:val="32"/>
          <w:szCs w:val="32"/>
          <w:lang w:eastAsia="cs-CZ"/>
        </w:rPr>
        <w:t>0</w:t>
      </w:r>
      <w:r w:rsidRPr="003B1871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0 sehrají muži mistrovské utkání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na domácím hřišti proti </w:t>
      </w:r>
      <w:r w:rsidR="000C7372">
        <w:rPr>
          <w:rFonts w:ascii="Times New Roman" w:eastAsia="Times New Roman" w:hAnsi="Times New Roman" w:cs="Times New Roman"/>
          <w:sz w:val="32"/>
          <w:szCs w:val="32"/>
          <w:lang w:eastAsia="cs-CZ"/>
        </w:rPr>
        <w:t>Střílkám</w:t>
      </w:r>
    </w:p>
    <w:p w14:paraId="57F4944E" w14:textId="77777777" w:rsidR="003B1871" w:rsidRPr="003B1871" w:rsidRDefault="003B1871" w:rsidP="003B18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sectPr w:rsidR="003B1871" w:rsidRPr="003B1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D1"/>
    <w:multiLevelType w:val="hybridMultilevel"/>
    <w:tmpl w:val="FD9607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1A2C"/>
    <w:multiLevelType w:val="hybridMultilevel"/>
    <w:tmpl w:val="F3EADC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7983"/>
    <w:multiLevelType w:val="hybridMultilevel"/>
    <w:tmpl w:val="E82A10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5113">
    <w:abstractNumId w:val="2"/>
  </w:num>
  <w:num w:numId="2" w16cid:durableId="981613138">
    <w:abstractNumId w:val="1"/>
  </w:num>
  <w:num w:numId="3" w16cid:durableId="133163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6"/>
    <w:rsid w:val="000C7372"/>
    <w:rsid w:val="002B7AD5"/>
    <w:rsid w:val="003B1871"/>
    <w:rsid w:val="006C7576"/>
    <w:rsid w:val="007B0147"/>
    <w:rsid w:val="008B4F1E"/>
    <w:rsid w:val="00A84C13"/>
    <w:rsid w:val="00C32466"/>
    <w:rsid w:val="00D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8264"/>
  <w15:chartTrackingRefBased/>
  <w15:docId w15:val="{DA39439E-DC2D-4A5F-B9EE-47576324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4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4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4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4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4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4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4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4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4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4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46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32466"/>
    <w:pPr>
      <w:spacing w:before="100" w:beforeAutospacing="1" w:after="100" w:afterAutospacing="1" w:line="240" w:lineRule="auto"/>
    </w:pPr>
    <w:rPr>
      <w:rFonts w:ascii="Aptos" w:eastAsia="Calibri" w:hAnsi="Aptos" w:cs="Apto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2466"/>
    <w:rPr>
      <w:b/>
      <w:bCs/>
    </w:rPr>
  </w:style>
  <w:style w:type="paragraph" w:styleId="Bezmezer">
    <w:name w:val="No Spacing"/>
    <w:uiPriority w:val="1"/>
    <w:qFormat/>
    <w:rsid w:val="002B7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Šišková</dc:creator>
  <cp:keywords/>
  <dc:description/>
  <cp:lastModifiedBy>Edita Šišková</cp:lastModifiedBy>
  <cp:revision>2</cp:revision>
  <dcterms:created xsi:type="dcterms:W3CDTF">2025-05-16T12:12:00Z</dcterms:created>
  <dcterms:modified xsi:type="dcterms:W3CDTF">2025-05-16T12:12:00Z</dcterms:modified>
</cp:coreProperties>
</file>